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Jackshaft-Type Door Operators:</w:t>
      </w:r>
    </w:p>
    <w:p w:rsidR="00351DA0" w:rsidRPr="00D566B4" w:rsidRDefault="00351DA0" w:rsidP="00351DA0">
      <w:pPr>
        <w:pStyle w:val="ARCATSubPara"/>
        <w:numPr>
          <w:ilvl w:val="3"/>
          <w:numId w:val="1"/>
        </w:numPr>
        <w:ind w:left="1728" w:hanging="576"/>
        <w:rPr>
          <w:sz w:val="20"/>
        </w:rPr>
      </w:pPr>
      <w:r w:rsidRPr="00D566B4">
        <w:rPr>
          <w:sz w:val="20"/>
        </w:rPr>
        <w:tab/>
        <w:t xml:space="preserve">Jackshaft-type door operators for </w:t>
      </w:r>
      <w:r>
        <w:rPr>
          <w:sz w:val="20"/>
        </w:rPr>
        <w:t xml:space="preserve">light-duty commercial standard and high lift (5 feet [1524 mm] high lift maximum) </w:t>
      </w:r>
      <w:r w:rsidRPr="00D566B4">
        <w:rPr>
          <w:sz w:val="20"/>
        </w:rPr>
        <w:t>sectional doors</w:t>
      </w:r>
      <w:r>
        <w:rPr>
          <w:sz w:val="20"/>
        </w:rPr>
        <w:t xml:space="preserve"> (LiftMaster Model 3900).</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7A3F00" w:rsidRDefault="00351DA0" w:rsidP="00351DA0">
      <w:pPr>
        <w:pStyle w:val="ARCATNote0"/>
      </w:pPr>
      <w:r w:rsidRPr="007A3F00">
        <w:t>** NOTE TO SPECIFIER ** Delete if not required.</w:t>
      </w:r>
    </w:p>
    <w:p w:rsidR="00351DA0" w:rsidRPr="00D566B4" w:rsidRDefault="00351DA0" w:rsidP="00351DA0">
      <w:pPr>
        <w:pStyle w:val="ARCATArticle"/>
        <w:numPr>
          <w:ilvl w:val="1"/>
          <w:numId w:val="1"/>
        </w:numPr>
        <w:spacing w:before="200"/>
        <w:ind w:left="576" w:hanging="576"/>
        <w:rPr>
          <w:sz w:val="20"/>
        </w:rPr>
      </w:pPr>
      <w:r w:rsidRPr="00D566B4">
        <w:rPr>
          <w:sz w:val="20"/>
        </w:rPr>
        <w:tab/>
        <w:t>JA</w:t>
      </w:r>
      <w:r>
        <w:rPr>
          <w:sz w:val="20"/>
        </w:rPr>
        <w:t>CKSHAFT-TYPE DOOR OPERATORS</w:t>
      </w:r>
    </w:p>
    <w:p w:rsidR="00351DA0" w:rsidRPr="00D566B4" w:rsidRDefault="00351DA0" w:rsidP="00351DA0">
      <w:pPr>
        <w:pStyle w:val="ARCATParagraph"/>
        <w:numPr>
          <w:ilvl w:val="2"/>
          <w:numId w:val="1"/>
        </w:numPr>
        <w:spacing w:before="200"/>
        <w:ind w:left="1152" w:hanging="576"/>
        <w:rPr>
          <w:sz w:val="20"/>
        </w:rPr>
      </w:pPr>
      <w:r w:rsidRPr="00D566B4">
        <w:rPr>
          <w:sz w:val="20"/>
        </w:rPr>
        <w:tab/>
      </w:r>
      <w:r>
        <w:rPr>
          <w:sz w:val="20"/>
        </w:rPr>
        <w:t>Light</w:t>
      </w:r>
      <w:r w:rsidRPr="00D566B4">
        <w:rPr>
          <w:sz w:val="20"/>
        </w:rPr>
        <w:t xml:space="preserve">-Duty </w:t>
      </w:r>
      <w:r>
        <w:rPr>
          <w:sz w:val="20"/>
        </w:rPr>
        <w:t xml:space="preserve">Jackshaft </w:t>
      </w:r>
      <w:r w:rsidRPr="00D566B4">
        <w:rPr>
          <w:sz w:val="20"/>
        </w:rPr>
        <w:t xml:space="preserve">Operator: </w:t>
      </w:r>
      <w:r>
        <w:rPr>
          <w:sz w:val="20"/>
        </w:rPr>
        <w:t xml:space="preserve"> LiftMaster</w:t>
      </w:r>
      <w:r w:rsidRPr="00D566B4">
        <w:rPr>
          <w:sz w:val="20"/>
        </w:rPr>
        <w:t xml:space="preserve"> </w:t>
      </w:r>
      <w:r>
        <w:rPr>
          <w:sz w:val="20"/>
        </w:rPr>
        <w:t>3900</w:t>
      </w:r>
      <w:r w:rsidRPr="00D566B4">
        <w:rPr>
          <w:sz w:val="20"/>
        </w:rPr>
        <w:t xml:space="preserve"> </w:t>
      </w:r>
      <w:r>
        <w:rPr>
          <w:sz w:val="20"/>
        </w:rPr>
        <w:t>Light-Duty Wall-Mount Operator</w:t>
      </w:r>
      <w:r w:rsidRPr="00D566B4">
        <w:rPr>
          <w:sz w:val="20"/>
        </w:rPr>
        <w:t>, limited-duty (recommended duty of 1</w:t>
      </w:r>
      <w:r>
        <w:rPr>
          <w:sz w:val="20"/>
        </w:rPr>
        <w:t>0</w:t>
      </w:r>
      <w:r w:rsidRPr="00D566B4">
        <w:rPr>
          <w:sz w:val="20"/>
        </w:rPr>
        <w:t xml:space="preserve"> cycles per hour</w:t>
      </w:r>
      <w:r>
        <w:rPr>
          <w:sz w:val="20"/>
        </w:rPr>
        <w:t xml:space="preserve"> maximum</w:t>
      </w:r>
      <w:r w:rsidRPr="00D566B4">
        <w:rPr>
          <w:sz w:val="20"/>
        </w:rPr>
        <w:t>).</w:t>
      </w:r>
    </w:p>
    <w:p w:rsidR="00351DA0" w:rsidRDefault="00351DA0" w:rsidP="00351DA0">
      <w:pPr>
        <w:pStyle w:val="ARCATSubPara"/>
        <w:numPr>
          <w:ilvl w:val="3"/>
          <w:numId w:val="1"/>
        </w:numPr>
        <w:ind w:left="1728" w:hanging="576"/>
        <w:rPr>
          <w:sz w:val="20"/>
        </w:rPr>
      </w:pPr>
      <w:r w:rsidRPr="00D566B4">
        <w:rPr>
          <w:sz w:val="20"/>
        </w:rPr>
        <w:tab/>
      </w:r>
      <w:r>
        <w:rPr>
          <w:sz w:val="20"/>
        </w:rPr>
        <w:t>S</w:t>
      </w:r>
      <w:r w:rsidRPr="009A0A00">
        <w:rPr>
          <w:sz w:val="20"/>
        </w:rPr>
        <w:t xml:space="preserve">tandard and high-lift (maximum </w:t>
      </w:r>
      <w:r>
        <w:rPr>
          <w:sz w:val="20"/>
        </w:rPr>
        <w:t>5</w:t>
      </w:r>
      <w:r w:rsidRPr="009A0A00">
        <w:rPr>
          <w:sz w:val="20"/>
        </w:rPr>
        <w:t xml:space="preserve"> f</w:t>
      </w:r>
      <w:r>
        <w:rPr>
          <w:sz w:val="20"/>
        </w:rPr>
        <w:t>ee</w:t>
      </w:r>
      <w:r w:rsidRPr="009A0A00">
        <w:rPr>
          <w:sz w:val="20"/>
        </w:rPr>
        <w:t xml:space="preserve">t </w:t>
      </w:r>
      <w:r>
        <w:rPr>
          <w:sz w:val="20"/>
        </w:rPr>
        <w:t xml:space="preserve">[1524 mm] </w:t>
      </w:r>
      <w:r w:rsidRPr="009A0A00">
        <w:rPr>
          <w:sz w:val="20"/>
        </w:rPr>
        <w:t>high-lift) sectional doors</w:t>
      </w:r>
      <w:r>
        <w:rPr>
          <w:sz w:val="20"/>
        </w:rPr>
        <w:t xml:space="preserve"> with torsion assemblies,</w:t>
      </w:r>
      <w:r w:rsidRPr="009A0A00">
        <w:rPr>
          <w:sz w:val="20"/>
        </w:rPr>
        <w:t xml:space="preserve"> measuring up to 14 f</w:t>
      </w:r>
      <w:r>
        <w:rPr>
          <w:sz w:val="20"/>
        </w:rPr>
        <w:t>ee</w:t>
      </w:r>
      <w:r w:rsidRPr="009A0A00">
        <w:rPr>
          <w:sz w:val="20"/>
        </w:rPr>
        <w:t>t</w:t>
      </w:r>
      <w:r>
        <w:rPr>
          <w:sz w:val="20"/>
        </w:rPr>
        <w:t xml:space="preserve"> (4267 mm)</w:t>
      </w:r>
      <w:r w:rsidRPr="009A0A00">
        <w:rPr>
          <w:sz w:val="20"/>
        </w:rPr>
        <w:t xml:space="preserve"> high and up to 18 f</w:t>
      </w:r>
      <w:r>
        <w:rPr>
          <w:sz w:val="20"/>
        </w:rPr>
        <w:t>ee</w:t>
      </w:r>
      <w:r w:rsidRPr="009A0A00">
        <w:rPr>
          <w:sz w:val="20"/>
        </w:rPr>
        <w:t xml:space="preserve">t </w:t>
      </w:r>
      <w:r>
        <w:rPr>
          <w:sz w:val="20"/>
        </w:rPr>
        <w:t xml:space="preserve">(5486 mm) </w:t>
      </w:r>
      <w:r w:rsidRPr="009A0A00">
        <w:rPr>
          <w:sz w:val="20"/>
        </w:rPr>
        <w:t xml:space="preserve">wide, but not exceeding 180 </w:t>
      </w:r>
      <w:r>
        <w:rPr>
          <w:sz w:val="20"/>
        </w:rPr>
        <w:t xml:space="preserve">square feet (16.7 sq. m) </w:t>
      </w:r>
      <w:r w:rsidRPr="009A0A00">
        <w:rPr>
          <w:sz w:val="20"/>
        </w:rPr>
        <w:t xml:space="preserve">or 650 </w:t>
      </w:r>
      <w:r>
        <w:rPr>
          <w:sz w:val="20"/>
        </w:rPr>
        <w:t>pounds (295 kg)</w:t>
      </w:r>
      <w:r w:rsidRPr="009A0A00">
        <w:rPr>
          <w:sz w:val="20"/>
        </w:rPr>
        <w:t>.</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Light</w:t>
      </w:r>
      <w:r w:rsidRPr="00D566B4">
        <w:rPr>
          <w:sz w:val="20"/>
        </w:rPr>
        <w:t>-duty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w:t>
      </w:r>
      <w:r>
        <w:rPr>
          <w:sz w:val="20"/>
        </w:rPr>
        <w:t>emergency release handle, 1</w:t>
      </w:r>
      <w:r w:rsidRPr="00D566B4">
        <w:rPr>
          <w:sz w:val="20"/>
        </w:rPr>
        <w:t>-button control station and accessories required for proper operation.</w:t>
      </w:r>
      <w:r>
        <w:rPr>
          <w:sz w:val="20"/>
        </w:rPr>
        <w:t xml:space="preserve"> UL 325 compliant operation.</w:t>
      </w:r>
    </w:p>
    <w:p w:rsidR="00351DA0" w:rsidRDefault="00351DA0" w:rsidP="00351DA0">
      <w:pPr>
        <w:pStyle w:val="ARCATSubSub1"/>
        <w:numPr>
          <w:ilvl w:val="4"/>
          <w:numId w:val="1"/>
        </w:numPr>
        <w:ind w:left="2304" w:hanging="576"/>
        <w:rPr>
          <w:sz w:val="20"/>
        </w:rPr>
      </w:pPr>
      <w:r w:rsidRPr="00D566B4">
        <w:rPr>
          <w:sz w:val="20"/>
        </w:rPr>
        <w:tab/>
      </w:r>
      <w:r w:rsidRPr="00697587">
        <w:rPr>
          <w:sz w:val="20"/>
        </w:rPr>
        <w:t xml:space="preserve">Electric Motor: </w:t>
      </w:r>
      <w:r>
        <w:rPr>
          <w:sz w:val="20"/>
        </w:rPr>
        <w:t xml:space="preserve"> </w:t>
      </w:r>
      <w:r w:rsidRPr="00697587">
        <w:rPr>
          <w:sz w:val="20"/>
        </w:rPr>
        <w:t>Heavy-duty 24V</w:t>
      </w:r>
      <w:r>
        <w:rPr>
          <w:sz w:val="20"/>
        </w:rPr>
        <w:t xml:space="preserve"> </w:t>
      </w:r>
      <w:r w:rsidRPr="00697587">
        <w:rPr>
          <w:sz w:val="20"/>
        </w:rPr>
        <w:t>DC motor provides ultra-quiet operation, along with variable</w:t>
      </w:r>
      <w:r>
        <w:rPr>
          <w:sz w:val="20"/>
        </w:rPr>
        <w:t>-</w:t>
      </w:r>
      <w:r w:rsidRPr="00697587">
        <w:rPr>
          <w:sz w:val="20"/>
        </w:rPr>
        <w:t>speed smooth start and stop.</w:t>
      </w:r>
      <w:r>
        <w:rPr>
          <w:sz w:val="20"/>
        </w:rPr>
        <w:t xml:space="preserve"> Quick-connect terminals and 6-foot (1829 mm) power cord. 120V AC, 60 Hz input voltage.</w:t>
      </w:r>
    </w:p>
    <w:p w:rsidR="00351DA0" w:rsidRPr="00697587" w:rsidRDefault="00351DA0" w:rsidP="00351DA0">
      <w:pPr>
        <w:pStyle w:val="ARCATSubSub1"/>
        <w:numPr>
          <w:ilvl w:val="4"/>
          <w:numId w:val="1"/>
        </w:numPr>
        <w:ind w:left="2304" w:hanging="576"/>
        <w:rPr>
          <w:sz w:val="20"/>
        </w:rPr>
      </w:pPr>
      <w:r w:rsidRPr="00D566B4">
        <w:rPr>
          <w:sz w:val="20"/>
        </w:rPr>
        <w:tab/>
      </w:r>
      <w:r>
        <w:rPr>
          <w:sz w:val="20"/>
        </w:rPr>
        <w:t>Cable Tension Monitor:  Door shall reverse when excessive cable slack is detected.</w:t>
      </w:r>
    </w:p>
    <w:p w:rsidR="00351DA0" w:rsidRPr="00D566B4" w:rsidRDefault="00351DA0" w:rsidP="00351DA0">
      <w:pPr>
        <w:pStyle w:val="ARCATNote0"/>
      </w:pPr>
      <w:r w:rsidRPr="004E60D7">
        <w:t xml:space="preserve">** NOTE TO SPECIFIER ** </w:t>
      </w:r>
      <w:r w:rsidRPr="008647E7">
        <w:t>Controls with 2 and 3 buttons are available.</w:t>
      </w:r>
    </w:p>
    <w:p w:rsidR="00351DA0" w:rsidRDefault="00351DA0" w:rsidP="00351DA0">
      <w:pPr>
        <w:pStyle w:val="ARCATSubSub1"/>
        <w:numPr>
          <w:ilvl w:val="4"/>
          <w:numId w:val="1"/>
        </w:numPr>
        <w:ind w:left="2304" w:hanging="576"/>
        <w:rPr>
          <w:sz w:val="20"/>
        </w:rPr>
      </w:pPr>
      <w:r w:rsidRPr="00D566B4">
        <w:rPr>
          <w:sz w:val="20"/>
        </w:rPr>
        <w:tab/>
      </w:r>
      <w:r w:rsidRPr="008647E7">
        <w:rPr>
          <w:sz w:val="20"/>
        </w:rPr>
        <w:t xml:space="preserve">1-button station for </w:t>
      </w:r>
      <w:r>
        <w:rPr>
          <w:sz w:val="20"/>
        </w:rPr>
        <w:t>open</w:t>
      </w:r>
      <w:r w:rsidRPr="008647E7">
        <w:rPr>
          <w:sz w:val="20"/>
        </w:rPr>
        <w:t xml:space="preserve"> </w:t>
      </w:r>
      <w:r>
        <w:rPr>
          <w:sz w:val="20"/>
        </w:rPr>
        <w:t>and</w:t>
      </w:r>
      <w:r w:rsidRPr="008647E7">
        <w:rPr>
          <w:sz w:val="20"/>
        </w:rPr>
        <w:t xml:space="preserve"> </w:t>
      </w:r>
      <w:r>
        <w:rPr>
          <w:sz w:val="20"/>
        </w:rPr>
        <w:t>close</w:t>
      </w:r>
      <w:r w:rsidRPr="008647E7">
        <w:rPr>
          <w:sz w:val="20"/>
        </w:rPr>
        <w:t xml:space="preserve"> functions with type B2 control wiring </w:t>
      </w:r>
      <w:r>
        <w:rPr>
          <w:sz w:val="20"/>
        </w:rPr>
        <w:lastRenderedPageBreak/>
        <w:t>(</w:t>
      </w:r>
      <w:r w:rsidRPr="008647E7">
        <w:rPr>
          <w:sz w:val="20"/>
        </w:rPr>
        <w:t>standard for all operators</w:t>
      </w:r>
      <w:r>
        <w:rPr>
          <w:sz w:val="20"/>
        </w:rPr>
        <w:t>)</w:t>
      </w:r>
      <w:r w:rsidRPr="008647E7">
        <w:rPr>
          <w:sz w:val="20"/>
        </w:rPr>
        <w:t xml:space="preserve">. </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D566B4" w:rsidRDefault="00351DA0" w:rsidP="00351DA0">
      <w:pPr>
        <w:pStyle w:val="ARCATSubSub1"/>
        <w:numPr>
          <w:ilvl w:val="4"/>
          <w:numId w:val="7"/>
        </w:numPr>
        <w:ind w:left="2304" w:hanging="576"/>
        <w:rPr>
          <w:sz w:val="20"/>
        </w:rPr>
      </w:pPr>
      <w:r w:rsidRPr="00D566B4">
        <w:rPr>
          <w:sz w:val="20"/>
        </w:rPr>
        <w:tab/>
      </w:r>
      <w:r w:rsidRPr="00697587">
        <w:rPr>
          <w:sz w:val="20"/>
        </w:rPr>
        <w:t xml:space="preserve">The Protector System Safety Sensors: </w:t>
      </w:r>
      <w:r>
        <w:rPr>
          <w:sz w:val="20"/>
        </w:rPr>
        <w:t xml:space="preserve"> </w:t>
      </w:r>
      <w:r w:rsidRPr="00697587">
        <w:rPr>
          <w:sz w:val="20"/>
        </w:rPr>
        <w:t xml:space="preserve">A </w:t>
      </w:r>
      <w:r>
        <w:rPr>
          <w:sz w:val="20"/>
        </w:rPr>
        <w:t>“</w:t>
      </w:r>
      <w:r w:rsidRPr="00697587">
        <w:rPr>
          <w:sz w:val="20"/>
        </w:rPr>
        <w:t>non-contact</w:t>
      </w:r>
      <w:r>
        <w:rPr>
          <w:sz w:val="20"/>
        </w:rPr>
        <w:t>”</w:t>
      </w:r>
      <w:r w:rsidRPr="00697587">
        <w:rPr>
          <w:sz w:val="20"/>
        </w:rPr>
        <w:t xml:space="preserve"> photo safety sensor designed to sense an obstruction and signal the door operator to reverse to open.</w:t>
      </w:r>
    </w:p>
    <w:p w:rsidR="00351DA0" w:rsidRPr="00D566B4" w:rsidRDefault="00351DA0" w:rsidP="00351DA0">
      <w:pPr>
        <w:pStyle w:val="ARCATSubPara"/>
        <w:numPr>
          <w:ilvl w:val="3"/>
          <w:numId w:val="1"/>
        </w:numPr>
        <w:ind w:left="1728" w:hanging="576"/>
        <w:rPr>
          <w:sz w:val="20"/>
        </w:rPr>
      </w:pPr>
      <w:r w:rsidRPr="00D566B4">
        <w:rPr>
          <w:sz w:val="20"/>
        </w:rPr>
        <w:tab/>
      </w:r>
      <w:r>
        <w:rPr>
          <w:sz w:val="20"/>
        </w:rPr>
        <w:t>Accessories</w:t>
      </w:r>
      <w:r w:rsidRPr="00D566B4">
        <w:rPr>
          <w:sz w:val="20"/>
        </w:rPr>
        <w:t>:</w:t>
      </w:r>
      <w:r>
        <w:rPr>
          <w:sz w:val="20"/>
        </w:rPr>
        <w:t xml:space="preserve">  Provide the following.</w:t>
      </w:r>
    </w:p>
    <w:p w:rsidR="00351DA0" w:rsidRPr="004E60D7" w:rsidRDefault="00351DA0" w:rsidP="00351DA0">
      <w:pPr>
        <w:pStyle w:val="ARCATNote0"/>
      </w:pPr>
      <w:r w:rsidRPr="004E60D7">
        <w:t xml:space="preserve">** NOTE TO SPECIFIER ** </w:t>
      </w:r>
      <w:r>
        <w:t>Delete accessories not required.</w:t>
      </w:r>
    </w:p>
    <w:p w:rsidR="00351DA0" w:rsidRDefault="00351DA0" w:rsidP="00351DA0">
      <w:pPr>
        <w:pStyle w:val="ARCATSubSub1"/>
        <w:numPr>
          <w:ilvl w:val="4"/>
          <w:numId w:val="8"/>
        </w:numPr>
        <w:ind w:left="2304" w:hanging="576"/>
        <w:rPr>
          <w:sz w:val="20"/>
        </w:rPr>
      </w:pPr>
      <w:r w:rsidRPr="00D566B4">
        <w:rPr>
          <w:sz w:val="20"/>
        </w:rPr>
        <w:tab/>
      </w:r>
      <w:r>
        <w:rPr>
          <w:sz w:val="20"/>
        </w:rPr>
        <w:t>LiftMaster 41A6102 Power Door Lock:  P</w:t>
      </w:r>
      <w:r w:rsidRPr="00697587">
        <w:rPr>
          <w:sz w:val="20"/>
        </w:rPr>
        <w:t>revents the door from being manually forced open once fully closed.</w:t>
      </w:r>
    </w:p>
    <w:p w:rsidR="00351DA0" w:rsidRDefault="00351DA0" w:rsidP="00351DA0">
      <w:pPr>
        <w:pStyle w:val="ARCATSubSub1"/>
        <w:numPr>
          <w:ilvl w:val="4"/>
          <w:numId w:val="8"/>
        </w:numPr>
        <w:ind w:left="2304" w:hanging="576"/>
        <w:rPr>
          <w:sz w:val="20"/>
        </w:rPr>
      </w:pPr>
      <w:r w:rsidRPr="00D566B4">
        <w:rPr>
          <w:sz w:val="20"/>
        </w:rPr>
        <w:tab/>
      </w:r>
      <w:r>
        <w:rPr>
          <w:sz w:val="20"/>
        </w:rPr>
        <w:t xml:space="preserve">LiftMaster </w:t>
      </w:r>
      <w:r w:rsidRPr="008F4060">
        <w:rPr>
          <w:sz w:val="20"/>
        </w:rPr>
        <w:t>475LM Battery Backup System:  Operates</w:t>
      </w:r>
      <w:r w:rsidRPr="00697587">
        <w:rPr>
          <w:sz w:val="20"/>
        </w:rPr>
        <w:t xml:space="preserve"> the door operator for up to 20 full cycles within a 24</w:t>
      </w:r>
      <w:r>
        <w:rPr>
          <w:sz w:val="20"/>
        </w:rPr>
        <w:t>-</w:t>
      </w:r>
      <w:r w:rsidRPr="00697587">
        <w:rPr>
          <w:sz w:val="20"/>
        </w:rPr>
        <w:t>hour period.</w:t>
      </w:r>
    </w:p>
    <w:p w:rsidR="00351DA0" w:rsidRDefault="00351DA0" w:rsidP="00351DA0">
      <w:pPr>
        <w:pStyle w:val="ARCATSubSub1"/>
        <w:numPr>
          <w:ilvl w:val="4"/>
          <w:numId w:val="8"/>
        </w:numPr>
        <w:ind w:left="2304" w:hanging="576"/>
        <w:rPr>
          <w:sz w:val="20"/>
        </w:rPr>
      </w:pPr>
      <w:r w:rsidRPr="00D566B4">
        <w:rPr>
          <w:sz w:val="20"/>
        </w:rPr>
        <w:tab/>
      </w:r>
      <w:r>
        <w:rPr>
          <w:sz w:val="20"/>
        </w:rPr>
        <w:t xml:space="preserve">LiftMaster 480LM </w:t>
      </w:r>
      <w:r w:rsidRPr="00142077">
        <w:rPr>
          <w:sz w:val="20"/>
        </w:rPr>
        <w:t xml:space="preserve">Alternate Mounting Kit: </w:t>
      </w:r>
      <w:r>
        <w:rPr>
          <w:sz w:val="20"/>
        </w:rPr>
        <w:t xml:space="preserve"> </w:t>
      </w:r>
      <w:r w:rsidRPr="00142077">
        <w:rPr>
          <w:sz w:val="20"/>
        </w:rPr>
        <w:t>Allows operator to be mounted below the torsion bar.</w:t>
      </w:r>
    </w:p>
    <w:p w:rsidR="00351DA0" w:rsidRDefault="00351DA0" w:rsidP="00351DA0">
      <w:pPr>
        <w:pStyle w:val="ARCATSubSub1"/>
        <w:numPr>
          <w:ilvl w:val="4"/>
          <w:numId w:val="8"/>
        </w:numPr>
        <w:ind w:left="2304" w:hanging="576"/>
        <w:rPr>
          <w:sz w:val="20"/>
        </w:rPr>
      </w:pPr>
      <w:r w:rsidRPr="00D566B4">
        <w:rPr>
          <w:sz w:val="20"/>
        </w:rPr>
        <w:tab/>
      </w:r>
      <w:r>
        <w:rPr>
          <w:sz w:val="20"/>
        </w:rPr>
        <w:t xml:space="preserve">LiftMaster 380LM Remote </w:t>
      </w:r>
      <w:proofErr w:type="spellStart"/>
      <w:r>
        <w:rPr>
          <w:sz w:val="20"/>
        </w:rPr>
        <w:t>Workl</w:t>
      </w:r>
      <w:r w:rsidRPr="00142077">
        <w:rPr>
          <w:sz w:val="20"/>
        </w:rPr>
        <w:t>ight</w:t>
      </w:r>
      <w:proofErr w:type="spellEnd"/>
      <w:r w:rsidRPr="00142077">
        <w:rPr>
          <w:sz w:val="20"/>
        </w:rPr>
        <w:t xml:space="preserve">: </w:t>
      </w:r>
      <w:r>
        <w:rPr>
          <w:sz w:val="20"/>
        </w:rPr>
        <w:t xml:space="preserve"> </w:t>
      </w:r>
      <w:r w:rsidRPr="00142077">
        <w:rPr>
          <w:sz w:val="20"/>
        </w:rPr>
        <w:t>Adds 200 watts of light with adjustable light time delay; unlimited number of lights can be added.</w:t>
      </w:r>
    </w:p>
    <w:p w:rsidR="00351DA0" w:rsidRPr="00D566B4" w:rsidRDefault="00351DA0" w:rsidP="00351DA0">
      <w:pPr>
        <w:pStyle w:val="ARCATSubSub1"/>
        <w:numPr>
          <w:ilvl w:val="4"/>
          <w:numId w:val="8"/>
        </w:numPr>
        <w:ind w:left="2304" w:hanging="576"/>
        <w:rPr>
          <w:sz w:val="20"/>
        </w:rPr>
      </w:pPr>
      <w:r w:rsidRPr="00D566B4">
        <w:rPr>
          <w:sz w:val="20"/>
        </w:rPr>
        <w:tab/>
      </w:r>
      <w:r>
        <w:rPr>
          <w:sz w:val="20"/>
        </w:rPr>
        <w:t xml:space="preserve">LiftMaster 377LM </w:t>
      </w:r>
      <w:r w:rsidRPr="00142077">
        <w:rPr>
          <w:sz w:val="20"/>
        </w:rPr>
        <w:t xml:space="preserve">Keyless Entry: </w:t>
      </w:r>
      <w:r>
        <w:rPr>
          <w:sz w:val="20"/>
        </w:rPr>
        <w:t xml:space="preserve"> </w:t>
      </w:r>
      <w:r w:rsidRPr="00142077">
        <w:rPr>
          <w:sz w:val="20"/>
        </w:rPr>
        <w:t>Allows door to open or close by using a code programmed directly into the unit.</w:t>
      </w:r>
    </w:p>
    <w:p w:rsidR="00FA0E46" w:rsidRPr="00D566B4" w:rsidRDefault="00FA0E46" w:rsidP="00FA0E46">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8B" w:rsidRDefault="00414E8B">
      <w:pPr>
        <w:spacing w:after="0" w:line="240" w:lineRule="auto"/>
      </w:pPr>
      <w:r>
        <w:separator/>
      </w:r>
    </w:p>
  </w:endnote>
  <w:endnote w:type="continuationSeparator" w:id="0">
    <w:p w:rsidR="00414E8B" w:rsidRDefault="0041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FA0E46">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8B" w:rsidRDefault="00414E8B">
      <w:pPr>
        <w:spacing w:after="0" w:line="240" w:lineRule="auto"/>
      </w:pPr>
      <w:r>
        <w:separator/>
      </w:r>
    </w:p>
  </w:footnote>
  <w:footnote w:type="continuationSeparator" w:id="0">
    <w:p w:rsidR="00414E8B" w:rsidRDefault="00414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351DA0"/>
    <w:rsid w:val="00414E8B"/>
    <w:rsid w:val="004E10C5"/>
    <w:rsid w:val="005A3DCC"/>
    <w:rsid w:val="00A15E28"/>
    <w:rsid w:val="00A43E41"/>
    <w:rsid w:val="00FA0E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6710</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2014-12-28T23:52:00Z</dcterms:created>
  <dcterms:modified xsi:type="dcterms:W3CDTF">2014-12-28T23:56:00Z</dcterms:modified>
  <cp:category/>
</cp:coreProperties>
</file>